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B" w:rsidRDefault="0008104B">
      <w:pPr>
        <w:spacing w:after="0" w:line="259" w:lineRule="auto"/>
        <w:ind w:left="570" w:right="0" w:firstLine="0"/>
      </w:pPr>
    </w:p>
    <w:p w:rsidR="0008104B" w:rsidRDefault="00565B5B" w:rsidP="00E72D0D">
      <w:pPr>
        <w:pStyle w:val="a7"/>
        <w:jc w:val="center"/>
        <w:rPr>
          <w:b/>
        </w:rPr>
      </w:pPr>
      <w:r>
        <w:rPr>
          <w:b/>
          <w:sz w:val="30"/>
        </w:rPr>
        <w:tab/>
      </w:r>
      <w:r w:rsidR="00E72D0D">
        <w:rPr>
          <w:b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75pt;height:694.15pt">
            <v:imagedata r:id="rId5" o:title="титульник 001"/>
          </v:shape>
        </w:pict>
      </w:r>
      <w:r>
        <w:rPr>
          <w:b/>
        </w:rPr>
        <w:t xml:space="preserve"> </w:t>
      </w:r>
    </w:p>
    <w:p w:rsidR="00B81068" w:rsidRDefault="00B81068">
      <w:pPr>
        <w:spacing w:after="0" w:line="259" w:lineRule="auto"/>
        <w:ind w:left="10" w:right="403" w:hanging="10"/>
        <w:jc w:val="center"/>
        <w:rPr>
          <w:b/>
        </w:rPr>
      </w:pPr>
    </w:p>
    <w:p w:rsidR="00B81068" w:rsidRDefault="00B81068">
      <w:pPr>
        <w:spacing w:after="0" w:line="259" w:lineRule="auto"/>
        <w:ind w:left="10" w:right="403" w:hanging="10"/>
        <w:jc w:val="center"/>
        <w:rPr>
          <w:b/>
        </w:rPr>
      </w:pPr>
    </w:p>
    <w:p w:rsidR="00B81068" w:rsidRDefault="00B81068">
      <w:pPr>
        <w:spacing w:after="0" w:line="259" w:lineRule="auto"/>
        <w:ind w:left="10" w:right="403" w:hanging="10"/>
        <w:jc w:val="center"/>
        <w:rPr>
          <w:b/>
        </w:rPr>
      </w:pPr>
    </w:p>
    <w:p w:rsidR="00B81068" w:rsidRDefault="00B81068" w:rsidP="00E72D0D">
      <w:pPr>
        <w:spacing w:after="0" w:line="259" w:lineRule="auto"/>
        <w:ind w:left="0" w:right="403" w:firstLine="0"/>
      </w:pPr>
    </w:p>
    <w:p w:rsidR="0008104B" w:rsidRDefault="0008104B">
      <w:pPr>
        <w:spacing w:after="29" w:line="259" w:lineRule="auto"/>
        <w:ind w:left="89" w:right="0" w:firstLine="0"/>
        <w:jc w:val="left"/>
      </w:pP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08104B" w:rsidRDefault="00565B5B">
      <w:pPr>
        <w:ind w:left="271" w:right="673"/>
      </w:pPr>
      <w:r>
        <w:t xml:space="preserve">1.1.Положение об электронной информационно-образовательной среде </w:t>
      </w:r>
      <w:r w:rsidR="00D05F92" w:rsidRPr="00D05F92">
        <w:t>МБОУ</w:t>
      </w:r>
      <w:proofErr w:type="gramStart"/>
      <w:r w:rsidR="00D05F92" w:rsidRPr="00D05F92">
        <w:t>«У</w:t>
      </w:r>
      <w:proofErr w:type="gramEnd"/>
      <w:r w:rsidR="00D05F92" w:rsidRPr="00D05F92">
        <w:t>ральская СОШ имени Героя Социалистического Труда Манина Е.Н.»</w:t>
      </w:r>
      <w:r w:rsidR="00D05F92">
        <w:t xml:space="preserve"> </w:t>
      </w:r>
      <w:r>
        <w:t xml:space="preserve">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>назначение и составные элементы электронной информационно- образовательной среды (далее - ЭИОС)</w:t>
      </w:r>
      <w:r w:rsidR="00D05F92" w:rsidRPr="00D05F92">
        <w:rPr>
          <w:b/>
        </w:rPr>
        <w:t xml:space="preserve"> </w:t>
      </w:r>
      <w:r w:rsidR="00D05F92" w:rsidRPr="00D05F92">
        <w:t>МБОУ</w:t>
      </w:r>
      <w:proofErr w:type="gramStart"/>
      <w:r w:rsidR="00D05F92" w:rsidRPr="00D05F92">
        <w:t>«У</w:t>
      </w:r>
      <w:proofErr w:type="gramEnd"/>
      <w:r w:rsidR="00D05F92" w:rsidRPr="00D05F92">
        <w:t>ральская СОШ имени Героя Социалистического Труда Манина Е.Н.»</w:t>
      </w:r>
      <w:r>
        <w:t xml:space="preserve"> (далее по тексту – школа);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 xml:space="preserve">1.2.Положение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</w:t>
      </w:r>
      <w:r>
        <w:lastRenderedPageBreak/>
        <w:t xml:space="preserve">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 xml:space="preserve">2.1.Целью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 xml:space="preserve">2.2.Основные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 xml:space="preserve">2.3.Основные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 xml:space="preserve">3.1.ЭИОС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 xml:space="preserve">3.2.Функционирование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lastRenderedPageBreak/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 xml:space="preserve">4.1.Основными компонентами ЭИОС Школы являются: </w:t>
      </w:r>
    </w:p>
    <w:p w:rsidR="0008104B" w:rsidRDefault="00565B5B" w:rsidP="004F2248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6"/>
      <w:r w:rsidR="00E72D0D">
        <w:rPr>
          <w:color w:val="0462C1"/>
        </w:rPr>
        <w:t xml:space="preserve"> </w:t>
      </w:r>
      <w:r w:rsidR="00E72D0D" w:rsidRPr="00E72D0D">
        <w:rPr>
          <w:color w:val="0462C1"/>
        </w:rPr>
        <w:t>https://sh-uralskaya-r56.gosweb.gosuslugi.ru/</w:t>
      </w:r>
      <w:r>
        <w:t xml:space="preserve">;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7"/>
      <w:hyperlink r:id="rId8">
        <w:r>
          <w:rPr>
            <w:color w:val="0462C1"/>
            <w:u w:val="single" w:color="0462C1"/>
          </w:rPr>
          <w:t>https://myschool.edu.ru</w:t>
        </w:r>
      </w:hyperlink>
      <w:hyperlink r:id="rId9"/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Конструктор рабочих </w:t>
      </w:r>
      <w:proofErr w:type="spellStart"/>
      <w:r>
        <w:t>программ</w:t>
      </w:r>
      <w:hyperlink r:id="rId10"/>
      <w:hyperlink r:id="rId11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edsoo.ru</w:t>
        </w:r>
        <w:proofErr w:type="spellEnd"/>
        <w:r>
          <w:rPr>
            <w:color w:val="0462C1"/>
            <w:u w:val="single" w:color="0462C1"/>
          </w:rPr>
          <w:t>/</w:t>
        </w:r>
        <w:proofErr w:type="spellStart"/>
        <w:r>
          <w:rPr>
            <w:color w:val="0462C1"/>
            <w:u w:val="single" w:color="0462C1"/>
          </w:rPr>
          <w:t>constructor</w:t>
        </w:r>
        <w:proofErr w:type="spellEnd"/>
        <w:r>
          <w:rPr>
            <w:color w:val="0462C1"/>
            <w:u w:val="single" w:color="0462C1"/>
          </w:rPr>
          <w:t>/</w:t>
        </w:r>
      </w:hyperlink>
      <w:hyperlink r:id="rId12">
        <w:r>
          <w:t>;</w:t>
        </w:r>
      </w:hyperlink>
    </w:p>
    <w:p w:rsidR="0008104B" w:rsidRDefault="00565B5B">
      <w:pPr>
        <w:numPr>
          <w:ilvl w:val="0"/>
          <w:numId w:val="6"/>
        </w:numPr>
        <w:spacing w:after="4" w:line="259" w:lineRule="auto"/>
        <w:ind w:right="0"/>
        <w:jc w:val="left"/>
      </w:pPr>
      <w:r>
        <w:t>Е-услуги. Образование</w:t>
      </w:r>
      <w:r>
        <w:rPr>
          <w:color w:val="0462C1"/>
        </w:rPr>
        <w:t xml:space="preserve"> https://es-s.edu71.ru/Web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Разговоры о </w:t>
      </w:r>
      <w:proofErr w:type="spellStart"/>
      <w:proofErr w:type="gramStart"/>
      <w:r>
        <w:t>важном</w:t>
      </w:r>
      <w:proofErr w:type="gramEnd"/>
      <w:hyperlink r:id="rId13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razgovor.edsoo.ru</w:t>
        </w:r>
        <w:proofErr w:type="spellEnd"/>
      </w:hyperlink>
      <w:hyperlink r:id="rId14"/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Билет в </w:t>
      </w:r>
      <w:proofErr w:type="spellStart"/>
      <w:r>
        <w:t>будущее</w:t>
      </w:r>
      <w:hyperlink r:id="rId15"/>
      <w:hyperlink r:id="rId16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bvbinfo.ru</w:t>
        </w:r>
        <w:proofErr w:type="spellEnd"/>
        <w:r>
          <w:rPr>
            <w:color w:val="0462C1"/>
            <w:u w:val="single" w:color="0462C1"/>
          </w:rPr>
          <w:t>/</w:t>
        </w:r>
      </w:hyperlink>
      <w:hyperlink r:id="rId17"/>
      <w:hyperlink r:id="rId18">
        <w:r>
          <w:t>;</w:t>
        </w:r>
      </w:hyperlink>
    </w:p>
    <w:p w:rsidR="0008104B" w:rsidRDefault="00565B5B">
      <w:pPr>
        <w:numPr>
          <w:ilvl w:val="0"/>
          <w:numId w:val="6"/>
        </w:numPr>
        <w:spacing w:after="26" w:line="259" w:lineRule="auto"/>
        <w:ind w:right="0"/>
        <w:jc w:val="left"/>
      </w:pPr>
      <w:r>
        <w:t xml:space="preserve">Работа в </w:t>
      </w:r>
      <w:proofErr w:type="spellStart"/>
      <w:r>
        <w:t>России</w:t>
      </w:r>
      <w:hyperlink r:id="rId19"/>
      <w:hyperlink r:id="rId20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trudvsem.ru</w:t>
        </w:r>
        <w:proofErr w:type="spellEnd"/>
        <w:r>
          <w:rPr>
            <w:color w:val="0462C1"/>
            <w:u w:val="single" w:color="0462C1"/>
          </w:rPr>
          <w:t>/</w:t>
        </w:r>
      </w:hyperlink>
      <w:hyperlink r:id="rId21">
        <w:r>
          <w:t>;</w:t>
        </w:r>
      </w:hyperlink>
    </w:p>
    <w:p w:rsidR="0008104B" w:rsidRDefault="00565B5B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 xml:space="preserve">4.2.Информационно-правовые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 xml:space="preserve">5.2.В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</w:t>
      </w:r>
      <w:r>
        <w:lastRenderedPageBreak/>
        <w:t xml:space="preserve">устанавливаются следующие требования: -требования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 xml:space="preserve">5.3.Требования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 xml:space="preserve">5.4.Требования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 xml:space="preserve">5.5.Требования к локальной сети школы. </w:t>
      </w:r>
    </w:p>
    <w:p w:rsidR="0008104B" w:rsidRDefault="00565B5B">
      <w:pPr>
        <w:ind w:left="271" w:right="673"/>
      </w:pPr>
      <w:r>
        <w:t xml:space="preserve">5.6.Технические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 xml:space="preserve">5.8.1.Пользователи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lastRenderedPageBreak/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 xml:space="preserve">5.9.Обеспечение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 xml:space="preserve">7.2.Использование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t xml:space="preserve">7.3.Пользователи,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 xml:space="preserve">7.4.Пользователи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</w:t>
      </w:r>
      <w:r>
        <w:lastRenderedPageBreak/>
        <w:t xml:space="preserve">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 xml:space="preserve">8.2.Настоящее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 xml:space="preserve">8.3.Изменения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08104B">
      <w:pPr>
        <w:spacing w:after="0" w:line="259" w:lineRule="auto"/>
        <w:ind w:left="89" w:right="0" w:firstLine="0"/>
        <w:jc w:val="left"/>
      </w:pPr>
    </w:p>
    <w:sectPr w:rsidR="0008104B" w:rsidSect="00530451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04B"/>
    <w:rsid w:val="0008104B"/>
    <w:rsid w:val="000B75F9"/>
    <w:rsid w:val="00334509"/>
    <w:rsid w:val="004F2248"/>
    <w:rsid w:val="00530451"/>
    <w:rsid w:val="00565B5B"/>
    <w:rsid w:val="005C6415"/>
    <w:rsid w:val="0062247E"/>
    <w:rsid w:val="0080454C"/>
    <w:rsid w:val="00B44DA6"/>
    <w:rsid w:val="00B81068"/>
    <w:rsid w:val="00D05F92"/>
    <w:rsid w:val="00E27C0F"/>
    <w:rsid w:val="00E72D0D"/>
    <w:rsid w:val="00F1119D"/>
    <w:rsid w:val="00F20340"/>
    <w:rsid w:val="00F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1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30451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045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0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92"/>
    <w:rPr>
      <w:rFonts w:ascii="Tahoma" w:eastAsia="Times New Roman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810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B81068"/>
    <w:pPr>
      <w:widowControl w:val="0"/>
      <w:autoSpaceDE w:val="0"/>
      <w:autoSpaceDN w:val="0"/>
      <w:spacing w:before="1" w:after="0" w:line="240" w:lineRule="auto"/>
      <w:ind w:left="946" w:right="972" w:firstLine="0"/>
      <w:jc w:val="center"/>
    </w:pPr>
    <w:rPr>
      <w:b/>
      <w:bCs/>
      <w:color w:val="auto"/>
      <w:sz w:val="44"/>
      <w:szCs w:val="4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81068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B81068"/>
    <w:pPr>
      <w:widowControl w:val="0"/>
      <w:autoSpaceDE w:val="0"/>
      <w:autoSpaceDN w:val="0"/>
      <w:spacing w:after="0" w:line="240" w:lineRule="auto"/>
      <w:ind w:left="138" w:right="0" w:firstLine="0"/>
      <w:jc w:val="left"/>
    </w:pPr>
    <w:rPr>
      <w:color w:val="auto"/>
      <w:sz w:val="22"/>
      <w:lang w:eastAsia="en-US"/>
    </w:rPr>
  </w:style>
  <w:style w:type="paragraph" w:styleId="a7">
    <w:name w:val="No Spacing"/>
    <w:uiPriority w:val="1"/>
    <w:qFormat/>
    <w:rsid w:val="00B81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4belev-r71.gosweb.gosuslugi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vbinf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3</cp:revision>
  <cp:lastPrinted>2023-11-08T11:28:00Z</cp:lastPrinted>
  <dcterms:created xsi:type="dcterms:W3CDTF">2023-09-14T07:17:00Z</dcterms:created>
  <dcterms:modified xsi:type="dcterms:W3CDTF">2023-11-08T11:39:00Z</dcterms:modified>
</cp:coreProperties>
</file>